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hAnsi="Times New Roman"/>
          <w:sz w:val="24"/>
        </w:rPr>
      </w:pPr>
      <w:r>
        <w:rPr>
          <w:rFonts w:ascii="Times New Roman" w:hAnsi="Times New Roman"/>
          <w:sz w:val="24"/>
        </w:rPr>
        <w:t>Student’s Name</w:t>
      </w:r>
    </w:p>
    <w:p>
      <w:pPr>
        <w:pStyle w:val="style0"/>
        <w:spacing w:lineRule="auto" w:line="480"/>
        <w:jc w:val="both"/>
        <w:rPr>
          <w:rFonts w:ascii="Times New Roman" w:hAnsi="Times New Roman"/>
          <w:sz w:val="24"/>
        </w:rPr>
      </w:pPr>
      <w:r>
        <w:rPr>
          <w:rFonts w:ascii="Times New Roman" w:hAnsi="Times New Roman"/>
          <w:sz w:val="24"/>
        </w:rPr>
        <w:t>Professor’s Name</w:t>
      </w:r>
    </w:p>
    <w:p>
      <w:pPr>
        <w:pStyle w:val="style0"/>
        <w:spacing w:lineRule="auto" w:line="480"/>
        <w:jc w:val="both"/>
        <w:rPr>
          <w:rFonts w:ascii="Times New Roman" w:hAnsi="Times New Roman"/>
          <w:sz w:val="24"/>
        </w:rPr>
      </w:pPr>
      <w:r>
        <w:rPr>
          <w:rFonts w:ascii="Times New Roman" w:hAnsi="Times New Roman"/>
          <w:sz w:val="24"/>
        </w:rPr>
        <w:t>Course</w:t>
      </w:r>
    </w:p>
    <w:p>
      <w:pPr>
        <w:pStyle w:val="style0"/>
        <w:spacing w:lineRule="auto" w:line="480"/>
        <w:jc w:val="both"/>
        <w:rPr>
          <w:rFonts w:ascii="Times New Roman" w:hAnsi="Times New Roman"/>
          <w:sz w:val="24"/>
        </w:rPr>
      </w:pPr>
      <w:r>
        <w:rPr>
          <w:rFonts w:ascii="Times New Roman" w:hAnsi="Times New Roman"/>
          <w:sz w:val="24"/>
        </w:rPr>
        <w:t>Due Date</w:t>
      </w:r>
    </w:p>
    <w:p>
      <w:pPr>
        <w:pStyle w:val="style0"/>
        <w:spacing w:lineRule="auto" w:line="480"/>
        <w:jc w:val="center"/>
        <w:rPr>
          <w:rFonts w:ascii="Times New Roman" w:hAnsi="Times New Roman"/>
          <w:b/>
          <w:sz w:val="24"/>
          <w:u w:val="single"/>
        </w:rPr>
      </w:pPr>
      <w:r>
        <w:rPr>
          <w:rFonts w:ascii="Times New Roman" w:hAnsi="Times New Roman"/>
          <w:b/>
          <w:sz w:val="24"/>
          <w:u w:val="single"/>
        </w:rPr>
        <w:t>Introductory Speech Analysis</w:t>
      </w:r>
    </w:p>
    <w:p>
      <w:pPr>
        <w:pStyle w:val="style0"/>
        <w:spacing w:lineRule="auto" w:line="480"/>
        <w:ind w:firstLine="720"/>
        <w:jc w:val="both"/>
        <w:rPr>
          <w:rFonts w:ascii="Times New Roman" w:hAnsi="Times New Roman"/>
          <w:sz w:val="24"/>
        </w:rPr>
      </w:pPr>
      <w:r>
        <w:rPr>
          <w:rFonts w:ascii="Times New Roman" w:hAnsi="Times New Roman"/>
          <w:sz w:val="24"/>
        </w:rPr>
        <w:t>The speech given by Shantae Edwards on the topic of “You Are Enough” is a very effective delivery since the author employs the use of various aspects of speech delivery that help her to keep the audience hooked throughout the 15 minutes of talk time.</w:t>
      </w:r>
      <w:r>
        <w:rPr>
          <w:rFonts w:ascii="Times New Roman" w:hAnsi="Times New Roman"/>
          <w:sz w:val="24"/>
        </w:rPr>
        <w:t xml:space="preserve"> </w:t>
      </w:r>
      <w:r>
        <w:rPr>
          <w:rFonts w:ascii="Times New Roman" w:hAnsi="Times New Roman"/>
          <w:sz w:val="24"/>
        </w:rPr>
        <w:t>First and foremost</w:t>
      </w:r>
      <w:r>
        <w:rPr>
          <w:rFonts w:ascii="Times New Roman" w:hAnsi="Times New Roman"/>
          <w:sz w:val="24"/>
        </w:rPr>
        <w:t xml:space="preserve">, </w:t>
      </w:r>
      <w:r>
        <w:rPr>
          <w:rFonts w:ascii="Times New Roman" w:hAnsi="Times New Roman"/>
          <w:sz w:val="24"/>
        </w:rPr>
        <w:t xml:space="preserve">the speaker utilizes an effective introductory strategy since she starts by telling her audience her name and, </w:t>
      </w:r>
      <w:r>
        <w:rPr>
          <w:rFonts w:ascii="Times New Roman" w:hAnsi="Times New Roman"/>
          <w:sz w:val="24"/>
        </w:rPr>
        <w:t>Shantae Edwards</w:t>
      </w:r>
      <w:r>
        <w:rPr>
          <w:rFonts w:ascii="Times New Roman" w:hAnsi="Times New Roman"/>
          <w:sz w:val="24"/>
        </w:rPr>
        <w:t xml:space="preserve">. In addition, the author introduces herself adequately by telling her audience what she does or has accomplished so far. In regard to this, Edward begins her speech by revealing to the audience that she is the founder of Hendon. Revealing the name to the audience right from the start of the speech is very important as it helps the audience to know who the speaker. By learning about the speaker’s </w:t>
      </w:r>
      <w:r>
        <w:rPr>
          <w:rFonts w:ascii="Times New Roman" w:hAnsi="Times New Roman"/>
          <w:sz w:val="24"/>
        </w:rPr>
        <w:t>accomplishments, the audience become more interested in listening to what the speaker has to tell them. For this reason, Edward’s introduction in her speech is very effective as it helps to capture the attention of the audience right from the start of the speech.</w:t>
      </w:r>
    </w:p>
    <w:p>
      <w:pPr>
        <w:pStyle w:val="style0"/>
        <w:spacing w:lineRule="auto" w:line="480"/>
        <w:ind w:firstLine="720"/>
        <w:jc w:val="both"/>
        <w:rPr>
          <w:rFonts w:ascii="Times New Roman" w:hAnsi="Times New Roman"/>
          <w:sz w:val="24"/>
        </w:rPr>
      </w:pPr>
      <w:r>
        <w:rPr>
          <w:rFonts w:ascii="Times New Roman" w:hAnsi="Times New Roman"/>
          <w:sz w:val="24"/>
        </w:rPr>
        <w:t xml:space="preserve">Another aspect of an introductory speech that Edward gets perfectly right as she begins her speech delivery is the revelation of her topic to her audience. After telling the audience her name and the organization she has founded, Edward does not waste time before telling her audience her topic of speech: </w:t>
      </w:r>
      <w:r>
        <w:rPr>
          <w:rFonts w:ascii="Times New Roman" w:hAnsi="Times New Roman"/>
          <w:sz w:val="24"/>
        </w:rPr>
        <w:t>You Are Enough</w:t>
      </w:r>
      <w:r>
        <w:rPr>
          <w:rFonts w:ascii="Times New Roman" w:hAnsi="Times New Roman"/>
          <w:sz w:val="24"/>
        </w:rPr>
        <w:t xml:space="preserve">. She reveals her topic by relating it to her audience as if </w:t>
      </w:r>
      <w:r>
        <w:rPr>
          <w:rFonts w:ascii="Times New Roman" w:hAnsi="Times New Roman"/>
          <w:sz w:val="24"/>
        </w:rPr>
        <w:t xml:space="preserve">she is talking about them. Presenting the topic of speech in a manner that directly relates to the audience is effective since it allows the audience to feel part and parcel of what the speaker is talking about. </w:t>
      </w:r>
      <w:r>
        <w:rPr>
          <w:rFonts w:ascii="Times New Roman" w:hAnsi="Times New Roman"/>
          <w:sz w:val="24"/>
        </w:rPr>
        <w:t>This helps to the speaker to win the audience’s attention and keep them hooked to her speech from the start to the end.</w:t>
      </w:r>
    </w:p>
    <w:p>
      <w:pPr>
        <w:pStyle w:val="style0"/>
        <w:spacing w:lineRule="auto" w:line="480"/>
        <w:ind w:firstLine="720"/>
        <w:jc w:val="both"/>
        <w:rPr>
          <w:rFonts w:ascii="Times New Roman" w:hAnsi="Times New Roman"/>
          <w:sz w:val="24"/>
        </w:rPr>
      </w:pPr>
      <w:r>
        <w:rPr>
          <w:rFonts w:ascii="Times New Roman" w:hAnsi="Times New Roman"/>
          <w:sz w:val="24"/>
        </w:rPr>
        <w:t>The speaker in this video also employs the use of both verbal and non-verbal aspects of communication that make her speech delivery very effective. Of the non-verbal ques that Edward frequently uses throughout her speech delivery is the movement of her hands and body on the stage. She moves her hands in a manner that helps to illustrate what she says. The frequency of her body movements is also congruent with the pace of her speech delivery</w:t>
      </w:r>
      <w:r>
        <w:rPr>
          <w:rFonts w:ascii="Times New Roman" w:hAnsi="Times New Roman"/>
          <w:sz w:val="24"/>
        </w:rPr>
        <w:t>. She adds the movement of her hands to match the tempo of her speech delivery. These kinds of body movements are very effective in helping the audience to remain attentive throughout the speech delivery. Varying the speed of her body movements to match her speech delivery tempo is also effective as it helps the audience to understand</w:t>
      </w:r>
      <w:r>
        <w:rPr>
          <w:rFonts w:ascii="Times New Roman" w:hAnsi="Times New Roman"/>
          <w:sz w:val="24"/>
        </w:rPr>
        <w:t xml:space="preserve"> </w:t>
      </w:r>
      <w:r>
        <w:rPr>
          <w:rFonts w:ascii="Times New Roman" w:hAnsi="Times New Roman"/>
          <w:sz w:val="24"/>
        </w:rPr>
        <w:t>the content of her topic better</w:t>
      </w:r>
      <w:r>
        <w:rPr>
          <w:rFonts w:ascii="Times New Roman" w:hAnsi="Times New Roman"/>
          <w:sz w:val="24"/>
        </w:rPr>
        <w:t>.</w:t>
      </w:r>
    </w:p>
    <w:p>
      <w:pPr>
        <w:pStyle w:val="style0"/>
        <w:spacing w:lineRule="auto" w:line="480"/>
        <w:ind w:firstLine="720"/>
        <w:jc w:val="both"/>
        <w:rPr>
          <w:rFonts w:ascii="Times New Roman" w:hAnsi="Times New Roman"/>
          <w:sz w:val="24"/>
        </w:rPr>
      </w:pPr>
      <w:r>
        <w:rPr>
          <w:rFonts w:ascii="Times New Roman" w:hAnsi="Times New Roman"/>
          <w:sz w:val="24"/>
        </w:rPr>
        <w:t>Another non-verbal aspect of speech delivery that that Edward uses in this video is eye contact with her audience. Throughout her speech delivery, Edward maintains eye contact with her audience and only takes a few glimpses to refer to her notes on the tablet that she is holding in her hands. Maintaining eye contact is a very effective aspect of speech delivery since it helps the speaker to keep the audience attentive to her talk throughout her speech delivery. Because of keeping eye contact with the audience, Edward manages to hook her audience to her speech presentation right from the beginning all the way to the end.</w:t>
      </w:r>
      <w:r>
        <w:rPr>
          <w:rFonts w:ascii="Times New Roman" w:hAnsi="Times New Roman"/>
          <w:sz w:val="24"/>
        </w:rPr>
        <w:t xml:space="preserve"> </w:t>
      </w:r>
    </w:p>
    <w:p>
      <w:pPr>
        <w:pStyle w:val="style0"/>
        <w:spacing w:lineRule="auto" w:line="480"/>
        <w:ind w:firstLine="720"/>
        <w:jc w:val="both"/>
        <w:rPr>
          <w:rFonts w:ascii="Times New Roman" w:hAnsi="Times New Roman"/>
          <w:sz w:val="24"/>
        </w:rPr>
      </w:pPr>
      <w:r>
        <w:rPr>
          <w:rFonts w:ascii="Times New Roman" w:hAnsi="Times New Roman"/>
          <w:sz w:val="24"/>
        </w:rPr>
        <w:t xml:space="preserve">The speaker in this video also makes use of verbal aspects of speech delivery that make her presentation very effective. One of such verbal aspects that Edward constantly uses throughput her speech is </w:t>
      </w:r>
      <w:r>
        <w:rPr>
          <w:rFonts w:ascii="Times New Roman" w:hAnsi="Times New Roman"/>
          <w:sz w:val="24"/>
        </w:rPr>
        <w:t xml:space="preserve">exemplification. At different point in the video, Edward uses different examples to illustrate different points of her topic that she presents to her audience. The use of examples is very effective during speech delivery as it helps the audience to gain a deeper understanding of the </w:t>
      </w:r>
      <w:r>
        <w:rPr>
          <w:rFonts w:ascii="Times New Roman" w:hAnsi="Times New Roman"/>
          <w:sz w:val="24"/>
        </w:rPr>
        <w:t>content being delivered to them. the examples that Edward uses are very simple and the audience can relate such examples to their own ordinary life situations.</w:t>
      </w:r>
    </w:p>
    <w:p>
      <w:pPr>
        <w:pStyle w:val="style0"/>
        <w:spacing w:lineRule="auto" w:line="480"/>
        <w:ind w:firstLine="720"/>
        <w:jc w:val="both"/>
        <w:rPr>
          <w:rFonts w:ascii="Times New Roman" w:hAnsi="Times New Roman"/>
          <w:sz w:val="24"/>
        </w:rPr>
      </w:pPr>
      <w:r>
        <w:rPr>
          <w:rFonts w:ascii="Times New Roman" w:hAnsi="Times New Roman"/>
          <w:sz w:val="24"/>
        </w:rPr>
        <w:t>In conclusion, the speaker in this video has employed the use of very effective aspects of speech delivery, something that makes her presentation very interesting to watch. The speaker makes a very attention-getting introduction by revealing her name and her accomplishments to the audience. She then gives her topic and continues her speech delivery very effectively by utilizing both verbal and non-verbal ques that make it easy for the audience to understand her content. The speaker then winds up her speech with a very fantastic conclusion, challenging the audience to be who they are and believe in themselves.</w:t>
      </w:r>
      <w:r>
        <w:rPr>
          <w:rFonts w:ascii="Times New Roman" w:hAnsi="Times New Roman"/>
          <w:sz w:val="24"/>
        </w:rPr>
        <w:t xml:space="preserve"> This kind of splendid conclusion helps the audience to keep memorizing her idea after her speech delivery.</w:t>
      </w:r>
    </w:p>
    <w:p>
      <w:pPr>
        <w:pStyle w:val="style0"/>
        <w:spacing w:lineRule="auto" w:line="480"/>
        <w:jc w:val="both"/>
        <w:rPr>
          <w:rFonts w:ascii="Times New Roman" w:hAnsi="Times New Roman"/>
          <w:sz w:val="24"/>
        </w:rPr>
      </w:pPr>
    </w:p>
    <w:bookmarkStart w:id="0" w:name="_GoBack"/>
    <w:bookmarkEnd w:id="0"/>
    <w:p>
      <w:pPr>
        <w:pStyle w:val="style0"/>
        <w:rPr/>
      </w:pPr>
      <w:r>
        <w:rPr>
          <w:rFonts w:ascii="Times New Roman" w:hAnsi="Times New Roman"/>
          <w:sz w:val="24"/>
        </w:rPr>
        <w:t xml:space="preserve">Link to the Speech: </w:t>
      </w:r>
      <w:r>
        <w:rPr>
          <w:rStyle w:val="style85"/>
        </w:rPr>
        <w:t>https://www.youtube.com/watch?v=uLjtMFjyzPQ&amp;feature=youtu.be</w:t>
      </w:r>
    </w:p>
    <w:p>
      <w:pPr>
        <w:pStyle w:val="style0"/>
        <w:spacing w:lineRule="auto" w:line="480"/>
        <w:jc w:val="both"/>
        <w:rPr>
          <w:rFonts w:ascii="Times New Roman" w:hAnsi="Times New Roman"/>
          <w:sz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SURNAME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33f107c-aae1-4a4b-a3b1-263380cc365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45f2292-b8a6-425d-9b94-3637308f01ee"/>
    <w:basedOn w:val="style65"/>
    <w:next w:val="style4098"/>
    <w:link w:val="style32"/>
    <w:uiPriority w:val="99"/>
  </w:style>
  <w:style w:type="character" w:styleId="style85">
    <w:name w:val="Hyperlink"/>
    <w:basedOn w:val="style65"/>
    <w:next w:val="style4094"/>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Words>792</Words>
  <Characters>3961</Characters>
  <Application>WPS Office</Application>
  <DocSecurity>0</DocSecurity>
  <Paragraphs>17</Paragraphs>
  <ScaleCrop>false</ScaleCrop>
  <LinksUpToDate>false</LinksUpToDate>
  <CharactersWithSpaces>4741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2018-12-08T22:59:00Z</dcterms:created>
  <dc:creator>Vincent</dc:creator>
  <lastModifiedBy>P5W</lastModifiedBy>
  <dcterms:modified xsi:type="dcterms:W3CDTF">2018-12-09T00:59:07Z</dcterms:modified>
  <revision>8</revision>
</coreProperties>
</file>

<file path=docProps/custom.xml><?xml version="1.0" encoding="utf-8"?>
<Properties xmlns="http://schemas.openxmlformats.org/officeDocument/2006/custom-properties" xmlns:vt="http://schemas.openxmlformats.org/officeDocument/2006/docPropsVTypes"/>
</file>